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5" w:rsidRDefault="004C3A55" w:rsidP="004C3A55">
      <w:pPr>
        <w:pStyle w:val="a3"/>
        <w:jc w:val="center"/>
      </w:pPr>
      <w:r>
        <w:t>Российская Федерация приморский край</w:t>
      </w:r>
    </w:p>
    <w:p w:rsidR="004C3A55" w:rsidRDefault="004C3A55" w:rsidP="004C3A5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4C3A55" w:rsidRDefault="004C3A55" w:rsidP="004C3A55">
      <w:pPr>
        <w:pStyle w:val="a3"/>
        <w:jc w:val="center"/>
      </w:pPr>
      <w:r>
        <w:br/>
      </w:r>
      <w:r>
        <w:rPr>
          <w:rStyle w:val="a4"/>
        </w:rPr>
        <w:t>МУНИЦИПАЛЬНЫЙ КОМИТЕТ</w:t>
      </w:r>
    </w:p>
    <w:p w:rsidR="004C3A55" w:rsidRDefault="004C3A55" w:rsidP="004C3A5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4C3A55" w:rsidRDefault="004C3A55" w:rsidP="004C3A55">
      <w:pPr>
        <w:pStyle w:val="a3"/>
        <w:jc w:val="center"/>
      </w:pPr>
      <w:r>
        <w:t> </w:t>
      </w:r>
      <w:r>
        <w:rPr>
          <w:rStyle w:val="a4"/>
        </w:rPr>
        <w:t>РЕШЕНИЕ</w:t>
      </w:r>
    </w:p>
    <w:p w:rsidR="004C3A55" w:rsidRDefault="004C3A55" w:rsidP="004C3A55">
      <w:pPr>
        <w:pStyle w:val="a3"/>
        <w:jc w:val="center"/>
      </w:pPr>
      <w:r>
        <w:t xml:space="preserve"> 27 августа 2013года                            с. </w:t>
      </w:r>
      <w:proofErr w:type="spellStart"/>
      <w:r>
        <w:t>Новосысоевка</w:t>
      </w:r>
      <w:proofErr w:type="spellEnd"/>
      <w:r>
        <w:t xml:space="preserve">                                    №155</w:t>
      </w:r>
    </w:p>
    <w:p w:rsidR="004C3A55" w:rsidRDefault="004C3A55" w:rsidP="004C3A55">
      <w:pPr>
        <w:pStyle w:val="a3"/>
      </w:pPr>
      <w:r>
        <w:t> </w:t>
      </w:r>
      <w:r>
        <w:rPr>
          <w:rStyle w:val="a4"/>
        </w:rPr>
        <w:t xml:space="preserve">«О проведении публичных слушаний по проекту генерального плана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4C3A55" w:rsidRDefault="004C3A55" w:rsidP="004C3A55">
      <w:pPr>
        <w:pStyle w:val="a3"/>
      </w:pPr>
      <w:r>
        <w:rPr>
          <w:rStyle w:val="a4"/>
        </w:rPr>
        <w:t> </w:t>
      </w:r>
      <w:proofErr w:type="gramStart"/>
      <w:r>
        <w:t>Руководствуясь Градостроительным кодексом Российской Федерации, Федеральным законом от 29 декабря 2004 года №191-ФЗ «О введении в действие Градостроительного кодекса Российской Федерации», Федеральным законом от 06 октября 20003 года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</w:t>
      </w:r>
      <w:proofErr w:type="gramEnd"/>
      <w:r>
        <w:t xml:space="preserve"> целью обсуждения и выявления мнения жителей по проекту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</w:t>
      </w:r>
      <w:proofErr w:type="gramStart"/>
      <w:r>
        <w:t>муниципальный</w:t>
      </w:r>
      <w:proofErr w:type="gramEnd"/>
      <w:r>
        <w:t xml:space="preserve"> комитета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4C3A55" w:rsidRDefault="004C3A55" w:rsidP="004C3A55">
      <w:pPr>
        <w:pStyle w:val="a3"/>
      </w:pPr>
      <w:r>
        <w:rPr>
          <w:rStyle w:val="a4"/>
        </w:rPr>
        <w:t> РЕШИЛ:</w:t>
      </w:r>
    </w:p>
    <w:p w:rsidR="004C3A55" w:rsidRDefault="004C3A55" w:rsidP="004C3A55">
      <w:pPr>
        <w:pStyle w:val="a3"/>
      </w:pPr>
      <w:r>
        <w:t xml:space="preserve">1.Назначить публичные слушания по проекту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 в одном населенном пункте с. </w:t>
      </w:r>
      <w:proofErr w:type="spellStart"/>
      <w:r>
        <w:t>Новосысоевка</w:t>
      </w:r>
      <w:proofErr w:type="spellEnd"/>
      <w:r>
        <w:t xml:space="preserve"> с привлечением уполномоченных и делегированных жителей с. </w:t>
      </w:r>
      <w:proofErr w:type="spellStart"/>
      <w:r>
        <w:t>Старосысоевка</w:t>
      </w:r>
      <w:proofErr w:type="spellEnd"/>
      <w:r>
        <w:t>, ж/</w:t>
      </w:r>
      <w:proofErr w:type="spellStart"/>
      <w:r>
        <w:t>д</w:t>
      </w:r>
      <w:proofErr w:type="spellEnd"/>
      <w:r>
        <w:t xml:space="preserve"> ст. </w:t>
      </w:r>
      <w:proofErr w:type="spellStart"/>
      <w:r>
        <w:t>Сысоевка</w:t>
      </w:r>
      <w:proofErr w:type="spellEnd"/>
      <w:r>
        <w:t xml:space="preserve"> в количестве и не менее 10 человек </w:t>
      </w:r>
    </w:p>
    <w:p w:rsidR="004C3A55" w:rsidRDefault="004C3A55" w:rsidP="004C3A55">
      <w:pPr>
        <w:pStyle w:val="a3"/>
      </w:pPr>
      <w:r>
        <w:t> </w:t>
      </w:r>
      <w:r>
        <w:rPr>
          <w:rStyle w:val="a4"/>
        </w:rPr>
        <w:t xml:space="preserve">на 17.09.2013г. </w:t>
      </w:r>
      <w:r>
        <w:t xml:space="preserve">– с. </w:t>
      </w:r>
      <w:proofErr w:type="spellStart"/>
      <w:r>
        <w:t>Новосысоевка</w:t>
      </w:r>
      <w:proofErr w:type="spellEnd"/>
      <w:r>
        <w:t xml:space="preserve"> </w:t>
      </w:r>
      <w:r>
        <w:rPr>
          <w:rStyle w:val="a4"/>
        </w:rPr>
        <w:t>в 17 часов</w:t>
      </w:r>
      <w:r>
        <w:t xml:space="preserve">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4C3A55" w:rsidRDefault="004C3A55" w:rsidP="004C3A55">
      <w:pPr>
        <w:pStyle w:val="a3"/>
      </w:pPr>
      <w:r>
        <w:t xml:space="preserve">2.Определить органом, уполномоченным на проведение публичных слушаний – администрацию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края.</w:t>
      </w:r>
    </w:p>
    <w:p w:rsidR="004C3A55" w:rsidRDefault="004C3A55" w:rsidP="004C3A55">
      <w:pPr>
        <w:pStyle w:val="a3"/>
      </w:pPr>
      <w:r>
        <w:t xml:space="preserve">3.Создать комиссию по проведению публичных слушаний по проекту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края.</w:t>
      </w:r>
    </w:p>
    <w:p w:rsidR="004C3A55" w:rsidRDefault="004C3A55" w:rsidP="004C3A55">
      <w:pPr>
        <w:pStyle w:val="a3"/>
      </w:pPr>
      <w:r>
        <w:t>4.Комиссии:</w:t>
      </w:r>
    </w:p>
    <w:p w:rsidR="004C3A55" w:rsidRDefault="004C3A55" w:rsidP="004C3A55">
      <w:pPr>
        <w:pStyle w:val="a3"/>
      </w:pPr>
      <w:r>
        <w:t xml:space="preserve">4.1. Обеспечить размещение демонстрационных материалов проекта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на официальном сайте </w:t>
      </w:r>
      <w:proofErr w:type="spellStart"/>
      <w:r>
        <w:t>Новосысоевского</w:t>
      </w:r>
      <w:proofErr w:type="spellEnd"/>
      <w:r>
        <w:t xml:space="preserve"> сельского поселения (http://novosysoevskoe.ru), организовать демонстрацию материалов проекта генерального плана в каждом населенном пункте.</w:t>
      </w:r>
    </w:p>
    <w:p w:rsidR="004C3A55" w:rsidRDefault="004C3A55" w:rsidP="004C3A55">
      <w:pPr>
        <w:pStyle w:val="a3"/>
      </w:pPr>
      <w:r>
        <w:lastRenderedPageBreak/>
        <w:t xml:space="preserve">4.2.Обеспечить выступления представителей администрации сельского поселения и разработчиков проекта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на публичных слушаниях.</w:t>
      </w:r>
    </w:p>
    <w:p w:rsidR="004C3A55" w:rsidRDefault="004C3A55" w:rsidP="004C3A55">
      <w:pPr>
        <w:pStyle w:val="a3"/>
      </w:pPr>
      <w:r>
        <w:t>4.3.Обесапечить регистрацию участников публичных слушаний.</w:t>
      </w:r>
    </w:p>
    <w:p w:rsidR="004C3A55" w:rsidRDefault="004C3A55" w:rsidP="004C3A55">
      <w:pPr>
        <w:pStyle w:val="a3"/>
      </w:pPr>
      <w:r>
        <w:t>4.4. Организовать прием предложений и замечаний, поступивших в ходе публичных слушаний, касающихся проекта генерального плана сельского поселения, для включения их в протокол публичных слушаний.</w:t>
      </w:r>
    </w:p>
    <w:p w:rsidR="004C3A55" w:rsidRDefault="004C3A55" w:rsidP="004C3A55">
      <w:pPr>
        <w:pStyle w:val="a3"/>
      </w:pPr>
      <w:r>
        <w:t xml:space="preserve">4.5. Оформить и предоставить главе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протоколы публичных слушаний.</w:t>
      </w:r>
    </w:p>
    <w:p w:rsidR="004C3A55" w:rsidRDefault="004C3A55" w:rsidP="004C3A55">
      <w:pPr>
        <w:pStyle w:val="a3"/>
      </w:pPr>
      <w:r>
        <w:t xml:space="preserve">4.6. Подготовить заключение о результатах публичных слушаний для опубликования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4C3A55" w:rsidRDefault="004C3A55" w:rsidP="004C3A55">
      <w:pPr>
        <w:pStyle w:val="a3"/>
      </w:pPr>
      <w:r>
        <w:t xml:space="preserve">4.7.Обеспечить размещение результатов публичных слушаний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4C3A55" w:rsidRDefault="004C3A55" w:rsidP="004C3A55">
      <w:pPr>
        <w:pStyle w:val="a3"/>
      </w:pPr>
      <w:r>
        <w:t xml:space="preserve">5. Прием замечаний и предложений от граждан по проекту генерального плана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осуществляется в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 адресу: </w:t>
      </w:r>
      <w:proofErr w:type="spellStart"/>
      <w:r>
        <w:t>Яковлевский</w:t>
      </w:r>
      <w:proofErr w:type="spellEnd"/>
      <w:r>
        <w:t xml:space="preserve"> район,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 xml:space="preserve"> 20А до 10.09.2013г.</w:t>
      </w:r>
    </w:p>
    <w:p w:rsidR="004C3A55" w:rsidRDefault="004C3A55" w:rsidP="004C3A55">
      <w:pPr>
        <w:pStyle w:val="a3"/>
      </w:pPr>
      <w:r>
        <w:t xml:space="preserve">6. Настоящее решение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4C3A55" w:rsidRDefault="004C3A55" w:rsidP="004C3A55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4C3A55" w:rsidRDefault="004C3A55" w:rsidP="004C3A55">
      <w:pPr>
        <w:pStyle w:val="a3"/>
      </w:pPr>
      <w:r>
        <w:t> </w:t>
      </w:r>
    </w:p>
    <w:p w:rsidR="004C3A55" w:rsidRDefault="004C3A55" w:rsidP="004C3A55">
      <w:pPr>
        <w:pStyle w:val="a3"/>
        <w:jc w:val="center"/>
      </w:pPr>
      <w:r>
        <w:rPr>
          <w:rStyle w:val="a4"/>
        </w:rPr>
        <w:t> </w:t>
      </w:r>
    </w:p>
    <w:p w:rsidR="004C3A55" w:rsidRDefault="004C3A55" w:rsidP="004C3A55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 </w:t>
      </w:r>
    </w:p>
    <w:p w:rsidR="004C3A55" w:rsidRDefault="004C3A55" w:rsidP="004C3A5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               А.В. </w:t>
      </w:r>
      <w:proofErr w:type="spellStart"/>
      <w:r>
        <w:rPr>
          <w:rStyle w:val="a4"/>
        </w:rPr>
        <w:t>Лутченко</w:t>
      </w:r>
      <w:proofErr w:type="spellEnd"/>
    </w:p>
    <w:p w:rsidR="004C3A55" w:rsidRDefault="004C3A55" w:rsidP="004C3A55">
      <w:pPr>
        <w:pStyle w:val="a3"/>
      </w:pPr>
      <w:r>
        <w:t> </w:t>
      </w:r>
    </w:p>
    <w:p w:rsidR="004C3A55" w:rsidRDefault="004C3A55" w:rsidP="004C3A55">
      <w:pPr>
        <w:pStyle w:val="a3"/>
        <w:jc w:val="right"/>
      </w:pPr>
      <w:r>
        <w:t>Приложение</w:t>
      </w:r>
      <w:proofErr w:type="gramStart"/>
      <w:r>
        <w:t>1</w:t>
      </w:r>
      <w:proofErr w:type="gramEnd"/>
    </w:p>
    <w:p w:rsidR="004C3A55" w:rsidRDefault="004C3A55" w:rsidP="004C3A55">
      <w:pPr>
        <w:pStyle w:val="a3"/>
        <w:jc w:val="right"/>
      </w:pPr>
      <w:r>
        <w:t>к решению муниципального комитета</w:t>
      </w:r>
    </w:p>
    <w:p w:rsidR="004C3A55" w:rsidRDefault="004C3A55" w:rsidP="004C3A55">
      <w:pPr>
        <w:pStyle w:val="a3"/>
        <w:jc w:val="right"/>
      </w:pPr>
      <w:r>
        <w:t> 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4C3A55" w:rsidRDefault="004C3A55" w:rsidP="004C3A55">
      <w:pPr>
        <w:pStyle w:val="a3"/>
        <w:jc w:val="right"/>
      </w:pPr>
      <w:r>
        <w:t>от 27 августа 2013г.№155</w:t>
      </w:r>
    </w:p>
    <w:p w:rsidR="004C3A55" w:rsidRDefault="004C3A55" w:rsidP="004C3A55">
      <w:pPr>
        <w:pStyle w:val="a3"/>
        <w:jc w:val="right"/>
      </w:pPr>
      <w:r>
        <w:t> </w:t>
      </w:r>
    </w:p>
    <w:p w:rsidR="004C3A55" w:rsidRDefault="004C3A55" w:rsidP="004C3A55">
      <w:pPr>
        <w:pStyle w:val="a3"/>
        <w:jc w:val="right"/>
      </w:pPr>
      <w:r>
        <w:rPr>
          <w:rStyle w:val="a4"/>
        </w:rPr>
        <w:t xml:space="preserve">Состав комиссии по организации и проведению публичных слушаний по проекту генерального плана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4C3A55" w:rsidRDefault="004C3A55" w:rsidP="004C3A55">
      <w:pPr>
        <w:pStyle w:val="a3"/>
        <w:jc w:val="center"/>
      </w:pPr>
      <w:proofErr w:type="spellStart"/>
      <w:r>
        <w:rPr>
          <w:rStyle w:val="a4"/>
        </w:rPr>
        <w:lastRenderedPageBreak/>
        <w:t>Яковлевского</w:t>
      </w:r>
      <w:proofErr w:type="spellEnd"/>
      <w:r>
        <w:rPr>
          <w:rStyle w:val="a4"/>
        </w:rPr>
        <w:t xml:space="preserve"> муниципального района</w:t>
      </w:r>
    </w:p>
    <w:p w:rsidR="004C3A55" w:rsidRDefault="004C3A55" w:rsidP="004C3A55">
      <w:pPr>
        <w:pStyle w:val="a3"/>
        <w:jc w:val="center"/>
      </w:pPr>
      <w:r>
        <w:rPr>
          <w:rStyle w:val="a4"/>
        </w:rPr>
        <w:t>Приморского края</w:t>
      </w:r>
    </w:p>
    <w:p w:rsidR="004C3A55" w:rsidRDefault="004C3A55" w:rsidP="004C3A55">
      <w:pPr>
        <w:pStyle w:val="a3"/>
        <w:jc w:val="center"/>
      </w:pPr>
      <w:r>
        <w:t> </w:t>
      </w:r>
    </w:p>
    <w:p w:rsidR="004C3A55" w:rsidRDefault="004C3A55" w:rsidP="004C3A55">
      <w:pPr>
        <w:pStyle w:val="a3"/>
        <w:jc w:val="center"/>
      </w:pPr>
      <w:r>
        <w:t> </w:t>
      </w:r>
    </w:p>
    <w:p w:rsidR="004C3A55" w:rsidRDefault="004C3A55" w:rsidP="004C3A55">
      <w:pPr>
        <w:pStyle w:val="a3"/>
      </w:pPr>
      <w:proofErr w:type="spellStart"/>
      <w:r>
        <w:t>Лутченко</w:t>
      </w:r>
      <w:proofErr w:type="spellEnd"/>
      <w:r>
        <w:t xml:space="preserve"> Александр Васильевич – глава </w:t>
      </w:r>
      <w:proofErr w:type="spellStart"/>
      <w:r>
        <w:t>Новосысоевского</w:t>
      </w:r>
      <w:proofErr w:type="spellEnd"/>
      <w:r>
        <w:t xml:space="preserve"> сельского поселения, председатель комиссии;</w:t>
      </w:r>
    </w:p>
    <w:p w:rsidR="004C3A55" w:rsidRDefault="004C3A55" w:rsidP="004C3A55">
      <w:pPr>
        <w:pStyle w:val="a3"/>
      </w:pPr>
      <w:proofErr w:type="spellStart"/>
      <w:r>
        <w:t>Шамрай</w:t>
      </w:r>
      <w:proofErr w:type="spellEnd"/>
      <w:r>
        <w:t xml:space="preserve"> Юрий Станиславович – начальник управления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заместитель председателя комиссии;</w:t>
      </w:r>
    </w:p>
    <w:p w:rsidR="004C3A55" w:rsidRDefault="004C3A55" w:rsidP="004C3A55">
      <w:pPr>
        <w:pStyle w:val="a3"/>
      </w:pPr>
      <w:r>
        <w:t>ЧЛЕНЫ КОМИССИИ:</w:t>
      </w:r>
    </w:p>
    <w:p w:rsidR="004C3A55" w:rsidRDefault="004C3A55" w:rsidP="004C3A55">
      <w:pPr>
        <w:pStyle w:val="a3"/>
      </w:pPr>
      <w:proofErr w:type="spellStart"/>
      <w:r>
        <w:t>Леконцев</w:t>
      </w:r>
      <w:proofErr w:type="spellEnd"/>
      <w:r>
        <w:t xml:space="preserve"> Леонид Николаевич – начальник отдела архитектуры и градостроительства администрации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 (по согласованию);</w:t>
      </w:r>
    </w:p>
    <w:p w:rsidR="004C3A55" w:rsidRDefault="004C3A55" w:rsidP="004C3A55">
      <w:pPr>
        <w:pStyle w:val="a3"/>
      </w:pPr>
      <w:proofErr w:type="spellStart"/>
      <w:r>
        <w:t>Моор</w:t>
      </w:r>
      <w:proofErr w:type="spellEnd"/>
      <w:r>
        <w:t xml:space="preserve"> Галина Васильевна – депутат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4C3A55" w:rsidRDefault="004C3A55" w:rsidP="004C3A55">
      <w:pPr>
        <w:pStyle w:val="a3"/>
      </w:pPr>
      <w:r>
        <w:t>Анищенко Ирина Васильевна – директор МКУКС «КДЦ»</w:t>
      </w:r>
    </w:p>
    <w:p w:rsidR="004C3A55" w:rsidRDefault="004C3A55" w:rsidP="004C3A55">
      <w:pPr>
        <w:pStyle w:val="a3"/>
      </w:pPr>
      <w:r>
        <w:t> </w:t>
      </w:r>
    </w:p>
    <w:p w:rsidR="008A4E08" w:rsidRDefault="008A4E08"/>
    <w:sectPr w:rsidR="008A4E08" w:rsidSect="008A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55"/>
    <w:rsid w:val="004C3A55"/>
    <w:rsid w:val="008A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>Главтехцентр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2017-12-11T03:09:00Z</dcterms:created>
  <dcterms:modified xsi:type="dcterms:W3CDTF">2017-12-11T03:11:00Z</dcterms:modified>
</cp:coreProperties>
</file>